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F81" w:rsidRPr="00D91233" w:rsidRDefault="000664EF">
      <w:pPr>
        <w:pStyle w:val="1"/>
        <w:jc w:val="center"/>
        <w:rPr>
          <w:lang w:val="ru-RU"/>
        </w:rPr>
      </w:pPr>
      <w:r w:rsidRPr="00D91233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 xml:space="preserve">ПОЛИТИКА </w:t>
      </w:r>
      <w:r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>ОБРАБОТКИ</w:t>
      </w:r>
      <w:r w:rsidRPr="00D91233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 xml:space="preserve"> И ЗАЩИТЫ ПЕРСОНАЛЬНЫХ ДАННЫХ</w:t>
      </w:r>
    </w:p>
    <w:p w:rsidR="00065F81" w:rsidRPr="00D91233" w:rsidRDefault="000664EF">
      <w:pPr>
        <w:pStyle w:val="2"/>
        <w:jc w:val="center"/>
        <w:rPr>
          <w:lang w:val="ru-RU"/>
        </w:rPr>
      </w:pPr>
      <w:r w:rsidRPr="00D91233">
        <w:rPr>
          <w:rStyle w:val="a9"/>
          <w:rFonts w:ascii="Times New Roman" w:hAnsi="Times New Roman"/>
          <w:i w:val="0"/>
          <w:iCs w:val="0"/>
          <w:color w:val="000000"/>
          <w:sz w:val="24"/>
          <w:szCs w:val="24"/>
          <w:lang w:val="ru-RU"/>
        </w:rPr>
        <w:t>1</w:t>
      </w: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. ОБЩИЕ ПОЛОЖЕНИЯ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1.1. </w:t>
      </w:r>
      <w:r>
        <w:rPr>
          <w:rFonts w:ascii="Times New Roman" w:hAnsi="Times New Roman"/>
          <w:lang w:val="ru-RU"/>
        </w:rPr>
        <w:t>Настоящая</w:t>
      </w:r>
      <w:r w:rsidRPr="00D91233">
        <w:rPr>
          <w:rFonts w:ascii="Times New Roman" w:hAnsi="Times New Roman"/>
          <w:lang w:val="ru-RU"/>
        </w:rPr>
        <w:t xml:space="preserve"> Политика обработки и защиты персональных данных (далее — «Политика») определяет порядок обработки и защиты персональных данных пользователей сайта</w:t>
      </w:r>
      <w:r w:rsidRPr="000664EF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ГБУ «Бугульминское РГВО»</w:t>
      </w:r>
      <w:bookmarkStart w:id="0" w:name="_GoBack"/>
      <w:bookmarkEnd w:id="0"/>
      <w:r w:rsidRPr="00D91233">
        <w:rPr>
          <w:rFonts w:ascii="Times New Roman" w:hAnsi="Times New Roman"/>
          <w:lang w:val="ru-RU"/>
        </w:rPr>
        <w:t xml:space="preserve"> </w:t>
      </w:r>
      <w:r w:rsidR="00D91233" w:rsidRPr="00D91233">
        <w:rPr>
          <w:rFonts w:ascii="Times New Roman" w:hAnsi="Times New Roman"/>
          <w:lang w:val="ru-RU"/>
        </w:rPr>
        <w:t xml:space="preserve">http://bugulma.vetob.ru/ </w:t>
      </w:r>
      <w:r w:rsidRPr="00D91233">
        <w:rPr>
          <w:rFonts w:ascii="Times New Roman" w:hAnsi="Times New Roman"/>
          <w:lang w:val="ru-RU"/>
        </w:rPr>
        <w:t>(далее — «Оператор»).</w:t>
      </w:r>
    </w:p>
    <w:p w:rsidR="00065F81" w:rsidRPr="00D91233" w:rsidRDefault="000664EF">
      <w:pPr>
        <w:pStyle w:val="a0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1.2. Настоящая Политика разработана в соответствии с требованиями Федерального закона от 27.07.2006 № 152-ФЗ «О персональных данных», в частности с пунктом 2 статьи 18.1, и определяет </w:t>
      </w:r>
      <w:r>
        <w:rPr>
          <w:rFonts w:ascii="Times New Roman" w:hAnsi="Times New Roman"/>
          <w:lang w:val="ru-RU"/>
        </w:rPr>
        <w:t>политику</w:t>
      </w:r>
      <w:r w:rsidRPr="00D91233">
        <w:rPr>
          <w:rFonts w:ascii="Times New Roman" w:hAnsi="Times New Roman"/>
          <w:lang w:val="ru-RU"/>
        </w:rPr>
        <w:t xml:space="preserve"> Оператора в отношении обработки персональ</w:t>
      </w:r>
      <w:r w:rsidRPr="00D91233">
        <w:rPr>
          <w:rFonts w:ascii="Times New Roman" w:hAnsi="Times New Roman"/>
          <w:lang w:val="ru-RU"/>
        </w:rPr>
        <w:t xml:space="preserve">ных данных, содержит </w:t>
      </w:r>
      <w:r>
        <w:rPr>
          <w:rFonts w:ascii="Times New Roman" w:hAnsi="Times New Roman"/>
          <w:lang w:val="ru-RU"/>
        </w:rPr>
        <w:t>сведения</w:t>
      </w:r>
      <w:r w:rsidRPr="00D91233">
        <w:rPr>
          <w:rFonts w:ascii="Times New Roman" w:hAnsi="Times New Roman"/>
          <w:lang w:val="ru-RU"/>
        </w:rPr>
        <w:t xml:space="preserve"> о реализуемых требованиях к защите персональных данных.</w:t>
      </w:r>
    </w:p>
    <w:p w:rsidR="00065F81" w:rsidRPr="00D91233" w:rsidRDefault="000664EF">
      <w:pPr>
        <w:pStyle w:val="a0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1.3. Действие настоящей Политики распространяется на все операции, совершаемые Оператором с персональными данными пользователей с использованием </w:t>
      </w:r>
      <w:r>
        <w:rPr>
          <w:rFonts w:ascii="Times New Roman" w:hAnsi="Times New Roman"/>
          <w:lang w:val="ru-RU"/>
        </w:rPr>
        <w:t>средств</w:t>
      </w:r>
      <w:r w:rsidRPr="00D91233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автоматизации</w:t>
      </w:r>
      <w:r w:rsidRPr="00D91233">
        <w:rPr>
          <w:rFonts w:ascii="Times New Roman" w:hAnsi="Times New Roman"/>
          <w:lang w:val="ru-RU"/>
        </w:rPr>
        <w:t xml:space="preserve"> или</w:t>
      </w:r>
      <w:r w:rsidRPr="00D91233">
        <w:rPr>
          <w:rFonts w:ascii="Times New Roman" w:hAnsi="Times New Roman"/>
          <w:lang w:val="ru-RU"/>
        </w:rPr>
        <w:t xml:space="preserve"> без их использования.</w:t>
      </w:r>
    </w:p>
    <w:p w:rsidR="00065F81" w:rsidRPr="00D91233" w:rsidRDefault="000664EF">
      <w:pPr>
        <w:pStyle w:val="a0"/>
        <w:jc w:val="both"/>
        <w:rPr>
          <w:lang w:val="ru-RU"/>
        </w:rPr>
      </w:pPr>
      <w:bookmarkStart w:id="1" w:name="общие-положения"/>
      <w:r w:rsidRPr="00D91233">
        <w:rPr>
          <w:rFonts w:ascii="Times New Roman" w:hAnsi="Times New Roman"/>
          <w:lang w:val="ru-RU"/>
        </w:rPr>
        <w:t>1.4. Настоящая Политика является общедоступным документом и опубликована на сайте Оператора в соответствии с пунктом 2 статьи 18.1 Федерального закона от 27.07.2006 № 152-ФЗ «О персональных данных».</w:t>
      </w:r>
      <w:bookmarkEnd w:id="1"/>
    </w:p>
    <w:p w:rsidR="00065F81" w:rsidRPr="00D91233" w:rsidRDefault="000664EF">
      <w:pPr>
        <w:pStyle w:val="2"/>
        <w:jc w:val="center"/>
        <w:rPr>
          <w:sz w:val="24"/>
          <w:szCs w:val="24"/>
          <w:lang w:val="ru-RU"/>
        </w:rPr>
      </w:pP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2. ОСНОВНЫЕ ПОНЯТИЯ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2.1. Персональ</w:t>
      </w:r>
      <w:r w:rsidRPr="00D91233">
        <w:rPr>
          <w:rFonts w:ascii="Times New Roman" w:hAnsi="Times New Roman"/>
          <w:lang w:val="ru-RU"/>
        </w:rPr>
        <w:t xml:space="preserve">ные данные — любая информация, относящаяся к прямо или косвенно </w:t>
      </w:r>
      <w:proofErr w:type="gramStart"/>
      <w:r w:rsidRPr="00D91233">
        <w:rPr>
          <w:rFonts w:ascii="Times New Roman" w:hAnsi="Times New Roman"/>
          <w:lang w:val="ru-RU"/>
        </w:rPr>
        <w:t>определенному</w:t>
      </w:r>
      <w:proofErr w:type="gramEnd"/>
      <w:r w:rsidRPr="00D91233">
        <w:rPr>
          <w:rFonts w:ascii="Times New Roman" w:hAnsi="Times New Roman"/>
          <w:lang w:val="ru-RU"/>
        </w:rPr>
        <w:t xml:space="preserve"> или определяемому физическому лицу (субъекту персональных данных).</w:t>
      </w:r>
    </w:p>
    <w:p w:rsidR="00065F81" w:rsidRPr="00D91233" w:rsidRDefault="000664EF">
      <w:pPr>
        <w:pStyle w:val="a0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2.2. Обработка персональных данных — любое действие (операция) или совокупность действий (операций), совершаемы</w:t>
      </w:r>
      <w:r w:rsidRPr="00D91233">
        <w:rPr>
          <w:rFonts w:ascii="Times New Roman" w:hAnsi="Times New Roman"/>
          <w:lang w:val="ru-RU"/>
        </w:rPr>
        <w:t>х с использованием средств автоматизации или без использования таких средств с персональными данными.</w:t>
      </w:r>
    </w:p>
    <w:p w:rsidR="00065F81" w:rsidRPr="00D91233" w:rsidRDefault="000664EF">
      <w:pPr>
        <w:pStyle w:val="a0"/>
        <w:jc w:val="both"/>
        <w:rPr>
          <w:lang w:val="ru-RU"/>
        </w:rPr>
      </w:pPr>
      <w:bookmarkStart w:id="2" w:name="основные-понятия"/>
      <w:r w:rsidRPr="00D91233">
        <w:rPr>
          <w:rFonts w:ascii="Times New Roman" w:hAnsi="Times New Roman"/>
          <w:lang w:val="ru-RU"/>
        </w:rPr>
        <w:t xml:space="preserve">2.3. Оператор — государственный орган, муниципальный орган, юридическое или физическое лицо, самостоятельно или совместно с другими лицами организующие и </w:t>
      </w:r>
      <w:r w:rsidRPr="00D91233">
        <w:rPr>
          <w:rFonts w:ascii="Times New Roman" w:hAnsi="Times New Roman"/>
          <w:lang w:val="ru-RU"/>
        </w:rPr>
        <w:t>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bookmarkEnd w:id="2"/>
    </w:p>
    <w:p w:rsidR="00065F81" w:rsidRPr="00D91233" w:rsidRDefault="000664EF">
      <w:pPr>
        <w:pStyle w:val="2"/>
        <w:jc w:val="center"/>
        <w:rPr>
          <w:sz w:val="24"/>
          <w:szCs w:val="24"/>
          <w:lang w:val="ru-RU"/>
        </w:rPr>
      </w:pP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3. ЦЕЛИ ОБРАБОТКИ ПЕРСОНАЛЬНЫХ ДАННЫХ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3</w:t>
      </w:r>
      <w:r w:rsidRPr="00D91233">
        <w:rPr>
          <w:rFonts w:ascii="Times New Roman" w:hAnsi="Times New Roman"/>
          <w:lang w:val="ru-RU"/>
        </w:rPr>
        <w:t>.1. Оператор обрабатывает персональные данные в следующих целях: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предоставление доступа к сервисам, информации и/или материалам, содержащимся на сайте;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коммуникация с пользователями при их обращении;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направление уведомлений, запросов и информации, ка</w:t>
      </w:r>
      <w:r w:rsidRPr="00D91233">
        <w:rPr>
          <w:rFonts w:ascii="Times New Roman" w:hAnsi="Times New Roman"/>
          <w:lang w:val="ru-RU"/>
        </w:rPr>
        <w:t>сающихся использования сайта;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bookmarkStart w:id="3" w:name="цели-обработки-персональных-данных"/>
      <w:r w:rsidRPr="00D91233">
        <w:rPr>
          <w:rFonts w:ascii="Times New Roman" w:hAnsi="Times New Roman"/>
          <w:lang w:val="ru-RU"/>
        </w:rPr>
        <w:t>- улучшение качества работы сайта, удобства его использования, разработка новых сервисов и услуг;</w:t>
      </w:r>
      <w:bookmarkEnd w:id="3"/>
    </w:p>
    <w:p w:rsidR="00065F81" w:rsidRPr="00D91233" w:rsidRDefault="000664EF">
      <w:pPr>
        <w:pStyle w:val="2"/>
        <w:jc w:val="center"/>
        <w:rPr>
          <w:sz w:val="24"/>
          <w:szCs w:val="24"/>
          <w:lang w:val="ru-RU"/>
        </w:rPr>
      </w:pP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4. ПРАВОВЫЕ ОСНОВАНИЯ ОБРАБОТКИ ПЕРСОНАЛЬНЫХ ДАННЫХ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bookmarkStart w:id="4" w:name="X54d395508f51f641505d110557676c012622a5e"/>
      <w:r w:rsidRPr="00D91233">
        <w:rPr>
          <w:rFonts w:ascii="Times New Roman" w:hAnsi="Times New Roman"/>
          <w:lang w:val="ru-RU"/>
        </w:rPr>
        <w:t>4.1. Правовыми основаниями обработки персональных данных являются: - Федерал</w:t>
      </w:r>
      <w:r w:rsidRPr="00D91233">
        <w:rPr>
          <w:rFonts w:ascii="Times New Roman" w:hAnsi="Times New Roman"/>
          <w:lang w:val="ru-RU"/>
        </w:rPr>
        <w:t xml:space="preserve">ьный закон от 27.07.2006 № 152-ФЗ «О персональных данных»; - Гражданский кодекс Российской Федерации; - </w:t>
      </w:r>
      <w:r w:rsidRPr="00D91233">
        <w:rPr>
          <w:rFonts w:ascii="Times New Roman" w:hAnsi="Times New Roman"/>
          <w:lang w:val="ru-RU"/>
        </w:rPr>
        <w:lastRenderedPageBreak/>
        <w:t>договоры, заключаемые между Оператором и субъектами персональных данных; - согласие на обработку персональных данных; - иные нормативные правовые акты Р</w:t>
      </w:r>
      <w:r w:rsidRPr="00D91233">
        <w:rPr>
          <w:rFonts w:ascii="Times New Roman" w:hAnsi="Times New Roman"/>
          <w:lang w:val="ru-RU"/>
        </w:rPr>
        <w:t>оссийской Федерации.</w:t>
      </w:r>
      <w:bookmarkEnd w:id="4"/>
    </w:p>
    <w:p w:rsidR="00065F81" w:rsidRPr="00D91233" w:rsidRDefault="000664EF">
      <w:pPr>
        <w:pStyle w:val="2"/>
        <w:jc w:val="center"/>
        <w:rPr>
          <w:sz w:val="24"/>
          <w:szCs w:val="24"/>
          <w:lang w:val="ru-RU"/>
        </w:rPr>
      </w:pP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5. ОБЪЕМ И КАТЕГОРИИ ОБРАБАТЫВАЕМЫХ ПЕРСОНАЛЬНЫХ ДАННЫХ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5.1. Оператор обрабатывает следующие персональные данные: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фамилия, имя, отчество;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адрес электронной почты;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номер телефона;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данные, автоматически передаваемые при посещении</w:t>
      </w:r>
      <w:r w:rsidRPr="00D91233">
        <w:rPr>
          <w:rFonts w:ascii="Times New Roman" w:hAnsi="Times New Roman"/>
          <w:lang w:val="ru-RU"/>
        </w:rPr>
        <w:t xml:space="preserve"> сайта (</w:t>
      </w:r>
      <w:r>
        <w:rPr>
          <w:rFonts w:ascii="Times New Roman" w:hAnsi="Times New Roman"/>
        </w:rPr>
        <w:t>IP</w:t>
      </w:r>
      <w:r w:rsidRPr="00D91233">
        <w:rPr>
          <w:rFonts w:ascii="Times New Roman" w:hAnsi="Times New Roman"/>
          <w:lang w:val="ru-RU"/>
        </w:rPr>
        <w:t xml:space="preserve">-адрес, информация из </w:t>
      </w:r>
      <w:r>
        <w:rPr>
          <w:rFonts w:ascii="Times New Roman" w:hAnsi="Times New Roman"/>
        </w:rPr>
        <w:t>cookies</w:t>
      </w:r>
      <w:r w:rsidRPr="00D91233">
        <w:rPr>
          <w:rFonts w:ascii="Times New Roman" w:hAnsi="Times New Roman"/>
          <w:lang w:val="ru-RU"/>
        </w:rPr>
        <w:t>, информация о браузере пользователя, время доступа, адрес запрашиваемой страницы и др.);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 - иная информация, предоставляемая пользователями по их усмотрению.</w:t>
      </w:r>
    </w:p>
    <w:p w:rsidR="00065F81" w:rsidRPr="00D91233" w:rsidRDefault="000664EF">
      <w:pPr>
        <w:pStyle w:val="a0"/>
        <w:jc w:val="both"/>
        <w:rPr>
          <w:lang w:val="ru-RU"/>
        </w:rPr>
      </w:pPr>
      <w:bookmarkStart w:id="5" w:name="X2de90adadc79436ba420bb7fb0f91ad7fdad596"/>
      <w:r w:rsidRPr="00D91233">
        <w:rPr>
          <w:rFonts w:ascii="Times New Roman" w:hAnsi="Times New Roman"/>
          <w:lang w:val="ru-RU"/>
        </w:rPr>
        <w:t>5.2. Оператор не осуществляет обработку специальных катего</w:t>
      </w:r>
      <w:r w:rsidRPr="00D91233">
        <w:rPr>
          <w:rFonts w:ascii="Times New Roman" w:hAnsi="Times New Roman"/>
          <w:lang w:val="ru-RU"/>
        </w:rPr>
        <w:t>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если иное не установлено законодательством Российской Федерации.</w:t>
      </w:r>
      <w:bookmarkEnd w:id="5"/>
    </w:p>
    <w:p w:rsidR="00065F81" w:rsidRPr="00D91233" w:rsidRDefault="000664EF">
      <w:pPr>
        <w:pStyle w:val="2"/>
        <w:jc w:val="center"/>
        <w:rPr>
          <w:sz w:val="24"/>
          <w:szCs w:val="24"/>
          <w:lang w:val="ru-RU"/>
        </w:rPr>
      </w:pP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6. ПОРЯДОК И УСЛОВИ</w:t>
      </w: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Я ОБРАБОТКИ ПЕРСОНАЛЬНЫХ ДАННЫХ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6.1. Обработка персональных данных осуществляется с согласия субъекта персональных данных на обработку его персональных данных, если иное не предусмотрено законодательством Российской Федерации.</w:t>
      </w:r>
    </w:p>
    <w:p w:rsidR="00065F81" w:rsidRPr="00D91233" w:rsidRDefault="000664EF">
      <w:pPr>
        <w:pStyle w:val="a0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6.2. Оператор осуществляет </w:t>
      </w:r>
      <w:r w:rsidRPr="00D91233">
        <w:rPr>
          <w:rFonts w:ascii="Times New Roman" w:hAnsi="Times New Roman"/>
          <w:lang w:val="ru-RU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065F81" w:rsidRPr="00D91233" w:rsidRDefault="000664EF">
      <w:pPr>
        <w:pStyle w:val="a0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6.3. Оператор при</w:t>
      </w:r>
      <w:r w:rsidRPr="00D91233">
        <w:rPr>
          <w:rFonts w:ascii="Times New Roman" w:hAnsi="Times New Roman"/>
          <w:lang w:val="ru-RU"/>
        </w:rPr>
        <w:t>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</w:t>
      </w:r>
      <w:r w:rsidRPr="00D91233">
        <w:rPr>
          <w:rFonts w:ascii="Times New Roman" w:hAnsi="Times New Roman"/>
          <w:lang w:val="ru-RU"/>
        </w:rPr>
        <w:t>т иных неправомерных действий в отношении персональных данных.</w:t>
      </w:r>
    </w:p>
    <w:p w:rsidR="00065F81" w:rsidRPr="00D91233" w:rsidRDefault="000664EF">
      <w:pPr>
        <w:pStyle w:val="a0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6.4.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законодательством РФ.</w:t>
      </w:r>
    </w:p>
    <w:p w:rsidR="00065F81" w:rsidRPr="00D91233" w:rsidRDefault="000664EF">
      <w:pPr>
        <w:pStyle w:val="a0"/>
        <w:jc w:val="both"/>
        <w:rPr>
          <w:lang w:val="ru-RU"/>
        </w:rPr>
      </w:pPr>
      <w:bookmarkStart w:id="6" w:name="Xbca8c3479204d3d44a0ebcb636c48bf0d4c7ce1"/>
      <w:r w:rsidRPr="00D91233">
        <w:rPr>
          <w:rFonts w:ascii="Times New Roman" w:hAnsi="Times New Roman"/>
          <w:lang w:val="ru-RU"/>
        </w:rPr>
        <w:t>6.5. Опе</w:t>
      </w:r>
      <w:r w:rsidRPr="00D91233">
        <w:rPr>
          <w:rFonts w:ascii="Times New Roman" w:hAnsi="Times New Roman"/>
          <w:lang w:val="ru-RU"/>
        </w:rPr>
        <w:t>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</w:t>
      </w:r>
      <w:r w:rsidRPr="00D91233">
        <w:rPr>
          <w:rFonts w:ascii="Times New Roman" w:hAnsi="Times New Roman"/>
          <w:lang w:val="ru-RU"/>
        </w:rPr>
        <w:t xml:space="preserve"> поручению Оператора, обязано соблюдать принципы и правила обработки персональных данных, предусмотренные Федеральным законом от 27.07.2006 № 152-ФЗ «О персональных данных».</w:t>
      </w:r>
      <w:bookmarkEnd w:id="6"/>
    </w:p>
    <w:p w:rsidR="00065F81" w:rsidRPr="00D91233" w:rsidRDefault="000664EF">
      <w:pPr>
        <w:pStyle w:val="2"/>
        <w:jc w:val="center"/>
        <w:rPr>
          <w:sz w:val="24"/>
          <w:szCs w:val="24"/>
          <w:lang w:val="ru-RU"/>
        </w:rPr>
      </w:pP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7. ПРАВА СУБЪЕКТОВ ПЕРСОНАЛЬНЫХ ДАННЫХ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bookmarkStart w:id="7" w:name="права-субъектов-персональных-данных"/>
      <w:r w:rsidRPr="00D91233">
        <w:rPr>
          <w:rFonts w:ascii="Times New Roman" w:hAnsi="Times New Roman"/>
          <w:lang w:val="ru-RU"/>
        </w:rPr>
        <w:t>7.1. Субъект персональных данных имеет прав</w:t>
      </w:r>
      <w:r w:rsidRPr="00D91233">
        <w:rPr>
          <w:rFonts w:ascii="Times New Roman" w:hAnsi="Times New Roman"/>
          <w:lang w:val="ru-RU"/>
        </w:rPr>
        <w:t>о: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получать информацию, касающуюся обработки его персональных данных, в порядке, форме и сроки, установленные законодательством Российской Федерации;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lastRenderedPageBreak/>
        <w:t>- требовать уточнения его персональных данных, их блокирования или уничтожения в случае, если персональн</w:t>
      </w:r>
      <w:r w:rsidRPr="00D91233">
        <w:rPr>
          <w:rFonts w:ascii="Times New Roman" w:hAnsi="Times New Roman"/>
          <w:lang w:val="ru-RU"/>
        </w:rPr>
        <w:t>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отозвать свое согласие на обработку персональных данных, если такое согласие было дано;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 - обжаловать действия или без</w:t>
      </w:r>
      <w:r w:rsidRPr="00D91233">
        <w:rPr>
          <w:rFonts w:ascii="Times New Roman" w:hAnsi="Times New Roman"/>
          <w:lang w:val="ru-RU"/>
        </w:rPr>
        <w:t>действие Оператора в уполномоченный орган по защите прав субъектов персональных данных или в судебном порядке; - осуществлять иные права, предусмотренные законодательством Российской Федерации.</w:t>
      </w:r>
      <w:bookmarkEnd w:id="7"/>
    </w:p>
    <w:p w:rsidR="00065F81" w:rsidRPr="00D91233" w:rsidRDefault="000664EF">
      <w:pPr>
        <w:pStyle w:val="2"/>
        <w:jc w:val="center"/>
        <w:rPr>
          <w:sz w:val="24"/>
          <w:szCs w:val="24"/>
          <w:lang w:val="ru-RU"/>
        </w:rPr>
      </w:pP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8. ОБЕСПЕЧЕНИЕ БЕЗОПАСНОСТИ ПЕРСОНАЛЬНЫХ ДАННЫХ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bookmarkStart w:id="8" w:name="X2d3e82feba7de21e10d9d9ce417f2e1e77a3433"/>
      <w:r w:rsidRPr="00D91233">
        <w:rPr>
          <w:rFonts w:ascii="Times New Roman" w:hAnsi="Times New Roman"/>
          <w:lang w:val="ru-RU"/>
        </w:rPr>
        <w:t xml:space="preserve">8.1. Оператор </w:t>
      </w:r>
      <w:r w:rsidRPr="00D91233">
        <w:rPr>
          <w:rFonts w:ascii="Times New Roman" w:hAnsi="Times New Roman"/>
          <w:lang w:val="ru-RU"/>
        </w:rPr>
        <w:t>принимает следующие меры для обеспечения безопасности персональных данных: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назначение ответственного за организацию обработки персональных данных;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- издание документов, определяющих политику Оператора в отношении обработки персональных данных, локальных </w:t>
      </w:r>
      <w:r w:rsidRPr="00D91233">
        <w:rPr>
          <w:rFonts w:ascii="Times New Roman" w:hAnsi="Times New Roman"/>
          <w:lang w:val="ru-RU"/>
        </w:rPr>
        <w:t>актов по вопросам обработки персональных данных;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применение правовых, организационных и технических мер по обеспечению безопасности персональных данных;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осуществление внутреннего контроля соответствия обработки персональных данных законодательству РФ;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ознакомление работников Оператора, непосредственно осуществляющих обработку персональных данных, с положениями законодательства РФ о персональных данных;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использование антивирусных программ, средств защиты информации;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>- ограничение доступа к персональн</w:t>
      </w:r>
      <w:r w:rsidRPr="00D91233">
        <w:rPr>
          <w:rFonts w:ascii="Times New Roman" w:hAnsi="Times New Roman"/>
          <w:lang w:val="ru-RU"/>
        </w:rPr>
        <w:t>ым данным;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 - контроль за принимаемыми мерами по обеспечению безопасности персональных данных.</w:t>
      </w:r>
      <w:bookmarkEnd w:id="8"/>
    </w:p>
    <w:p w:rsidR="00065F81" w:rsidRPr="00D91233" w:rsidRDefault="000664EF">
      <w:pPr>
        <w:pStyle w:val="2"/>
        <w:jc w:val="center"/>
        <w:rPr>
          <w:sz w:val="24"/>
          <w:szCs w:val="24"/>
          <w:lang w:val="ru-RU"/>
        </w:rPr>
      </w:pPr>
      <w:r w:rsidRPr="00D91233">
        <w:rPr>
          <w:rFonts w:ascii="Times New Roman" w:hAnsi="Times New Roman"/>
          <w:color w:val="000000"/>
          <w:sz w:val="24"/>
          <w:szCs w:val="24"/>
          <w:lang w:val="ru-RU"/>
        </w:rPr>
        <w:t>9. ЗАКЛЮЧИТЕЛЬНЫЕ ПОЛОЖЕНИЯ</w:t>
      </w:r>
    </w:p>
    <w:p w:rsidR="00065F81" w:rsidRPr="00D91233" w:rsidRDefault="000664EF">
      <w:pPr>
        <w:pStyle w:val="FirstParagraph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9.1. Настоящая Политика может быть изменена Оператором в одностороннем порядке. Новая редакция Политики вступает в силу с момента ее </w:t>
      </w:r>
      <w:r w:rsidRPr="00D91233">
        <w:rPr>
          <w:rFonts w:ascii="Times New Roman" w:hAnsi="Times New Roman"/>
          <w:lang w:val="ru-RU"/>
        </w:rPr>
        <w:t>размещения на сайте, если иное не предусмотрено новой редакцией Политики.</w:t>
      </w:r>
    </w:p>
    <w:p w:rsidR="00065F81" w:rsidRPr="00D91233" w:rsidRDefault="000664EF">
      <w:pPr>
        <w:pStyle w:val="a0"/>
        <w:jc w:val="both"/>
        <w:rPr>
          <w:lang w:val="ru-RU"/>
        </w:rPr>
      </w:pPr>
      <w:r w:rsidRPr="00D91233">
        <w:rPr>
          <w:rFonts w:ascii="Times New Roman" w:hAnsi="Times New Roman"/>
          <w:lang w:val="ru-RU"/>
        </w:rPr>
        <w:t xml:space="preserve">9.2. Все предложения или вопросы по настоящей Политике следует направлять по адресу: </w:t>
      </w:r>
      <w:proofErr w:type="spellStart"/>
      <w:r w:rsidR="00D91233" w:rsidRPr="00D91233">
        <w:rPr>
          <w:rFonts w:ascii="Times New Roman" w:hAnsi="Times New Roman"/>
          <w:shd w:val="clear" w:color="auto" w:fill="FFFFFF" w:themeFill="background1"/>
        </w:rPr>
        <w:t>bugvet</w:t>
      </w:r>
      <w:proofErr w:type="spellEnd"/>
      <w:r w:rsidR="00D91233" w:rsidRPr="00D91233">
        <w:rPr>
          <w:rFonts w:ascii="Times New Roman" w:hAnsi="Times New Roman"/>
          <w:shd w:val="clear" w:color="auto" w:fill="FFFFFF" w:themeFill="background1"/>
          <w:lang w:val="ru-RU"/>
        </w:rPr>
        <w:t>@</w:t>
      </w:r>
      <w:r w:rsidR="00D91233" w:rsidRPr="00D91233">
        <w:rPr>
          <w:rFonts w:ascii="Times New Roman" w:hAnsi="Times New Roman"/>
          <w:shd w:val="clear" w:color="auto" w:fill="FFFFFF" w:themeFill="background1"/>
        </w:rPr>
        <w:t>rambler</w:t>
      </w:r>
      <w:r w:rsidR="00D91233" w:rsidRPr="00D91233">
        <w:rPr>
          <w:rFonts w:ascii="Times New Roman" w:hAnsi="Times New Roman"/>
          <w:shd w:val="clear" w:color="auto" w:fill="FFFFFF" w:themeFill="background1"/>
          <w:lang w:val="ru-RU"/>
        </w:rPr>
        <w:t>.</w:t>
      </w:r>
      <w:proofErr w:type="spellStart"/>
      <w:r w:rsidR="00D91233" w:rsidRPr="00D91233">
        <w:rPr>
          <w:rFonts w:ascii="Times New Roman" w:hAnsi="Times New Roman"/>
          <w:shd w:val="clear" w:color="auto" w:fill="FFFFFF" w:themeFill="background1"/>
        </w:rPr>
        <w:t>ru</w:t>
      </w:r>
      <w:proofErr w:type="spellEnd"/>
    </w:p>
    <w:p w:rsidR="00D91233" w:rsidRDefault="000664EF">
      <w:pPr>
        <w:pStyle w:val="a0"/>
        <w:jc w:val="both"/>
        <w:rPr>
          <w:rFonts w:ascii="Times New Roman" w:hAnsi="Times New Roman"/>
          <w:lang w:val="ru-RU"/>
        </w:rPr>
      </w:pPr>
      <w:r w:rsidRPr="00D91233">
        <w:rPr>
          <w:rFonts w:ascii="Times New Roman" w:hAnsi="Times New Roman"/>
          <w:lang w:val="ru-RU"/>
        </w:rPr>
        <w:t xml:space="preserve">9.3. Действующая Политика размещена на странице по адресу: </w:t>
      </w:r>
      <w:bookmarkStart w:id="9" w:name="X701d10f308c1d903caab87da5eaefd384e55bcb"/>
      <w:bookmarkStart w:id="10" w:name="заключительные-положения"/>
      <w:r w:rsidR="00D91233" w:rsidRPr="00D91233">
        <w:rPr>
          <w:rFonts w:ascii="Times New Roman" w:hAnsi="Times New Roman"/>
          <w:lang w:val="ru-RU"/>
        </w:rPr>
        <w:t>https://bugulma.vetob.ru/dokumenty/</w:t>
      </w:r>
    </w:p>
    <w:p w:rsidR="00065F81" w:rsidRDefault="000664EF">
      <w:pPr>
        <w:pStyle w:val="a0"/>
        <w:jc w:val="both"/>
      </w:pPr>
      <w:proofErr w:type="spellStart"/>
      <w:r>
        <w:rPr>
          <w:rFonts w:ascii="Times New Roman" w:hAnsi="Times New Roman"/>
        </w:rPr>
        <w:t>Дата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последнего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обновления</w:t>
      </w:r>
      <w:proofErr w:type="spellEnd"/>
      <w:r>
        <w:rPr>
          <w:rFonts w:ascii="Times New Roman" w:hAnsi="Times New Roman"/>
        </w:rPr>
        <w:t xml:space="preserve">: </w:t>
      </w:r>
      <w:bookmarkEnd w:id="9"/>
      <w:bookmarkEnd w:id="10"/>
      <w:r w:rsidR="00D91233" w:rsidRPr="00D91233">
        <w:rPr>
          <w:rFonts w:ascii="Times New Roman" w:hAnsi="Times New Roman"/>
          <w:shd w:val="clear" w:color="auto" w:fill="FFFFFF" w:themeFill="background1"/>
        </w:rPr>
        <w:t>20/08/2025</w:t>
      </w:r>
    </w:p>
    <w:sectPr w:rsidR="00065F81">
      <w:pgSz w:w="12240" w:h="15840"/>
      <w:pgMar w:top="600" w:right="824" w:bottom="1440" w:left="110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F81"/>
    <w:rsid w:val="00065F81"/>
    <w:rsid w:val="000664EF"/>
    <w:rsid w:val="00D9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2A51"/>
  <w15:docId w15:val="{12E8E01A-484A-48B9-AE5E-3CD380B44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объекта Знак"/>
    <w:basedOn w:val="a1"/>
    <w:link w:val="a5"/>
    <w:qFormat/>
  </w:style>
  <w:style w:type="character" w:customStyle="1" w:styleId="VerbatimChar">
    <w:name w:val="Verbatim Char"/>
    <w:basedOn w:val="a4"/>
    <w:link w:val="SourceCode"/>
    <w:qFormat/>
    <w:rPr>
      <w:rFonts w:ascii="Consolas" w:hAnsi="Consolas"/>
      <w:sz w:val="22"/>
    </w:rPr>
  </w:style>
  <w:style w:type="character" w:customStyle="1" w:styleId="SectionNumber">
    <w:name w:val="Section Number"/>
    <w:basedOn w:val="a4"/>
    <w:qFormat/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Hyperlink"/>
    <w:basedOn w:val="a4"/>
    <w:rPr>
      <w:color w:val="4F81BD" w:themeColor="accent1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qFormat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qFormat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qFormat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qFormat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qFormat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qFormat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qFormat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qFormat/>
    <w:rPr>
      <w:rFonts w:ascii="Consolas" w:hAnsi="Consolas"/>
      <w:sz w:val="22"/>
    </w:rPr>
  </w:style>
  <w:style w:type="character" w:styleId="a9">
    <w:name w:val="Emphasis"/>
    <w:qFormat/>
    <w:rPr>
      <w:i/>
      <w:iCs/>
    </w:rPr>
  </w:style>
  <w:style w:type="paragraph" w:styleId="aa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0">
    <w:name w:val="Body Text"/>
    <w:basedOn w:val="a"/>
    <w:qFormat/>
    <w:pPr>
      <w:spacing w:before="180" w:after="180"/>
    </w:pPr>
  </w:style>
  <w:style w:type="paragraph" w:styleId="ab">
    <w:name w:val="List"/>
    <w:basedOn w:val="a0"/>
    <w:rPr>
      <w:rFonts w:ascii="PT Astra Serif" w:hAnsi="PT Astra Serif" w:cs="Noto Sans Devanagari"/>
    </w:rPr>
  </w:style>
  <w:style w:type="paragraph" w:styleId="a5">
    <w:name w:val="caption"/>
    <w:basedOn w:val="a"/>
    <w:link w:val="a4"/>
    <w:qFormat/>
    <w:pPr>
      <w:spacing w:after="120"/>
    </w:pPr>
    <w:rPr>
      <w:i/>
    </w:rPr>
  </w:style>
  <w:style w:type="paragraph" w:styleId="ac">
    <w:name w:val="index heading"/>
    <w:basedOn w:val="aa"/>
    <w:qFormat/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d">
    <w:name w:val="Subtitle"/>
    <w:basedOn w:val="aa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spacing w:after="200"/>
      <w:jc w:val="center"/>
    </w:pPr>
  </w:style>
  <w:style w:type="paragraph" w:styleId="ae">
    <w:name w:val="Date"/>
    <w:next w:val="a0"/>
    <w:qFormat/>
    <w:pPr>
      <w:keepNext/>
      <w:keepLines/>
      <w:spacing w:after="200"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f">
    <w:name w:val="Bibliography"/>
    <w:basedOn w:val="a"/>
    <w:qFormat/>
  </w:style>
  <w:style w:type="paragraph" w:styleId="af0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f1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qFormat/>
  </w:style>
  <w:style w:type="paragraph" w:customStyle="1" w:styleId="TableCaption">
    <w:name w:val="Table Caption"/>
    <w:basedOn w:val="a5"/>
    <w:qFormat/>
    <w:pPr>
      <w:keepNext/>
    </w:pPr>
  </w:style>
  <w:style w:type="paragraph" w:customStyle="1" w:styleId="ImageCaption">
    <w:name w:val="Image Caption"/>
    <w:basedOn w:val="a5"/>
    <w:qFormat/>
  </w:style>
  <w:style w:type="paragraph" w:customStyle="1" w:styleId="af2">
    <w:name w:val="Фигура"/>
    <w:basedOn w:val="a"/>
    <w:qFormat/>
  </w:style>
  <w:style w:type="paragraph" w:customStyle="1" w:styleId="CaptionedFigure">
    <w:name w:val="Captioned Figure"/>
    <w:basedOn w:val="af2"/>
    <w:qFormat/>
    <w:pPr>
      <w:keepNext/>
    </w:pPr>
  </w:style>
  <w:style w:type="paragraph" w:styleId="af3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qFormat/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</dc:creator>
  <dc:description/>
  <cp:lastModifiedBy>Nach</cp:lastModifiedBy>
  <cp:revision>3</cp:revision>
  <dcterms:created xsi:type="dcterms:W3CDTF">2025-08-21T05:52:00Z</dcterms:created>
  <dcterms:modified xsi:type="dcterms:W3CDTF">2025-08-21T05:53:00Z</dcterms:modified>
  <dc:language>ru-RU</dc:language>
</cp:coreProperties>
</file>